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F9659" w14:textId="53C257A0" w:rsidR="005420F3" w:rsidRPr="00317852" w:rsidRDefault="005420F3" w:rsidP="005420F3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S2</w:t>
      </w:r>
      <w:r>
        <w:rPr>
          <w:rFonts w:ascii="Arial" w:hAnsi="Arial" w:cs="Arial"/>
          <w:b/>
          <w:noProof/>
          <w:sz w:val="24"/>
          <w:szCs w:val="24"/>
        </w:rPr>
        <w:t>#</w:t>
      </w:r>
      <w:r w:rsidRPr="0031785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E82902">
        <w:rPr>
          <w:rFonts w:ascii="Arial" w:hAnsi="Arial" w:cs="Arial"/>
          <w:b/>
          <w:noProof/>
          <w:sz w:val="24"/>
          <w:szCs w:val="24"/>
        </w:rPr>
        <w:t>4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</w:t>
      </w:r>
      <w:r w:rsidR="00E82902">
        <w:rPr>
          <w:rFonts w:ascii="Arial" w:hAnsi="Arial" w:cs="Arial"/>
          <w:b/>
          <w:noProof/>
          <w:sz w:val="24"/>
          <w:szCs w:val="24"/>
        </w:rPr>
        <w:t>6838</w:t>
      </w:r>
    </w:p>
    <w:p w14:paraId="232789FC" w14:textId="230264FB" w:rsidR="005420F3" w:rsidRDefault="00E82902" w:rsidP="005420F3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color w:val="0000FF"/>
        </w:rPr>
      </w:pPr>
      <w:r>
        <w:rPr>
          <w:rFonts w:ascii="Arial" w:hAnsi="Arial" w:cs="Arial"/>
          <w:b/>
          <w:noProof/>
          <w:sz w:val="24"/>
          <w:szCs w:val="24"/>
        </w:rPr>
        <w:t>24</w:t>
      </w:r>
      <w:r w:rsidR="005420F3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28</w:t>
      </w:r>
      <w:r w:rsidR="005420F3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June</w:t>
      </w:r>
      <w:r w:rsidR="005420F3">
        <w:rPr>
          <w:rFonts w:ascii="Arial" w:hAnsi="Arial" w:cs="Arial"/>
          <w:b/>
          <w:noProof/>
          <w:sz w:val="24"/>
          <w:szCs w:val="24"/>
        </w:rPr>
        <w:t>, 2019</w:t>
      </w:r>
      <w:r w:rsidR="005420F3" w:rsidRPr="00317852">
        <w:rPr>
          <w:rFonts w:ascii="Arial" w:hAnsi="Arial" w:cs="Arial"/>
          <w:b/>
          <w:noProof/>
          <w:sz w:val="24"/>
          <w:szCs w:val="24"/>
        </w:rPr>
        <w:t>,</w:t>
      </w:r>
      <w:r w:rsidR="005420F3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Sapporo</w:t>
      </w:r>
      <w:r w:rsidR="005420F3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Japan</w:t>
      </w:r>
      <w:r w:rsidR="005420F3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5420F3">
        <w:rPr>
          <w:rFonts w:ascii="Arial" w:hAnsi="Arial" w:cs="Arial"/>
          <w:b/>
          <w:noProof/>
          <w:color w:val="0000FF"/>
        </w:rPr>
        <w:t xml:space="preserve"> S2-19</w:t>
      </w:r>
      <w:r>
        <w:rPr>
          <w:rFonts w:ascii="Arial" w:hAnsi="Arial" w:cs="Arial"/>
          <w:b/>
          <w:noProof/>
          <w:color w:val="0000FF"/>
        </w:rPr>
        <w:t>04856</w:t>
      </w:r>
      <w:bookmarkStart w:id="0" w:name="_GoBack"/>
      <w:bookmarkEnd w:id="0"/>
      <w:r w:rsidR="005420F3" w:rsidRPr="00A4380C">
        <w:rPr>
          <w:rFonts w:ascii="Arial" w:hAnsi="Arial" w:cs="Arial"/>
          <w:b/>
          <w:noProof/>
          <w:color w:val="0000FF"/>
        </w:rPr>
        <w:t>)</w:t>
      </w:r>
    </w:p>
    <w:p w14:paraId="3FC164B6" w14:textId="77777777" w:rsidR="00E82902" w:rsidRPr="00317852" w:rsidRDefault="00E82902" w:rsidP="005420F3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EA2248F" w14:textId="77777777" w:rsidR="00E82902" w:rsidRPr="00317852" w:rsidRDefault="00E82902" w:rsidP="00E8290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17852">
        <w:rPr>
          <w:rFonts w:ascii="Arial" w:hAnsi="Arial" w:cs="Arial"/>
          <w:b/>
          <w:noProof/>
          <w:sz w:val="24"/>
          <w:szCs w:val="24"/>
        </w:rPr>
        <w:t>SA WG2 Meeting S2</w:t>
      </w:r>
      <w:r>
        <w:rPr>
          <w:rFonts w:ascii="Arial" w:hAnsi="Arial" w:cs="Arial"/>
          <w:b/>
          <w:noProof/>
          <w:sz w:val="24"/>
          <w:szCs w:val="24"/>
        </w:rPr>
        <w:t>#</w:t>
      </w:r>
      <w:r w:rsidRPr="0031785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33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904856</w:t>
      </w:r>
    </w:p>
    <w:p w14:paraId="7D6141A3" w14:textId="77777777" w:rsidR="00E82902" w:rsidRPr="00317852" w:rsidRDefault="00E82902" w:rsidP="00E82902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13 - 17 May, 2019</w:t>
      </w:r>
      <w:r w:rsidRPr="00317852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S2-1902953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1D6FC825" w14:textId="6F1F1286" w:rsidR="000640BC" w:rsidRPr="005420F3" w:rsidRDefault="000640BC" w:rsidP="00E54860">
      <w:pPr>
        <w:tabs>
          <w:tab w:val="right" w:pos="9781"/>
        </w:tabs>
        <w:rPr>
          <w:rFonts w:ascii="Arial" w:hAnsi="Arial" w:cs="Arial"/>
          <w:b/>
          <w:noProof/>
        </w:rPr>
      </w:pPr>
      <w:r w:rsidRPr="005420F3">
        <w:rPr>
          <w:rFonts w:ascii="Arial" w:hAnsi="Arial" w:cs="Arial"/>
          <w:b/>
          <w:noProof/>
        </w:rPr>
        <w:t>SA WG2 Meeting #S2-132</w:t>
      </w:r>
      <w:r w:rsidRPr="005420F3">
        <w:rPr>
          <w:rFonts w:ascii="Arial" w:hAnsi="Arial" w:cs="Arial"/>
          <w:b/>
          <w:noProof/>
        </w:rPr>
        <w:tab/>
        <w:t>S2-1902953</w:t>
      </w:r>
    </w:p>
    <w:p w14:paraId="645DE711" w14:textId="59ED5013" w:rsidR="000640BC" w:rsidRPr="005420F3" w:rsidRDefault="000640BC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</w:rPr>
      </w:pPr>
      <w:r w:rsidRPr="005420F3">
        <w:rPr>
          <w:rFonts w:ascii="Arial" w:hAnsi="Arial" w:cs="Arial"/>
          <w:b/>
          <w:noProof/>
        </w:rPr>
        <w:t>08 - 12 April, 2019, Xi'an, China</w:t>
      </w:r>
      <w:r w:rsidRPr="005420F3">
        <w:rPr>
          <w:rFonts w:ascii="Arial" w:hAnsi="Arial" w:cs="Arial"/>
          <w:b/>
          <w:noProof/>
          <w:color w:val="0000FF"/>
        </w:rPr>
        <w:tab/>
        <w:t>(revision of S2-1902723)</w:t>
      </w:r>
    </w:p>
    <w:p w14:paraId="5306210F" w14:textId="33EC2E2B" w:rsidR="00F120BC" w:rsidRPr="000640BC" w:rsidRDefault="00F120BC" w:rsidP="00F12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0640BC">
        <w:rPr>
          <w:rFonts w:ascii="Arial" w:hAnsi="Arial" w:cs="Arial"/>
          <w:b/>
          <w:bCs/>
        </w:rPr>
        <w:t>SA WG2 Meeting #S2-131</w:t>
      </w:r>
      <w:r w:rsidRPr="000640BC">
        <w:rPr>
          <w:rFonts w:ascii="Arial" w:hAnsi="Arial" w:cs="Arial"/>
          <w:b/>
          <w:bCs/>
        </w:rPr>
        <w:tab/>
        <w:t>S2-1902723</w:t>
      </w:r>
    </w:p>
    <w:p w14:paraId="028DE586" w14:textId="77777777" w:rsidR="00F120BC" w:rsidRPr="000640BC" w:rsidRDefault="00F120BC" w:rsidP="00F120BC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0640BC">
        <w:rPr>
          <w:rFonts w:ascii="Arial" w:hAnsi="Arial" w:cs="Arial"/>
          <w:b/>
          <w:bCs/>
        </w:rPr>
        <w:t>25 February - 1 March, 2019, Santa Cruz - Tenerife</w:t>
      </w:r>
    </w:p>
    <w:p w14:paraId="12FCB037" w14:textId="2D2F16E4" w:rsidR="00F120BC" w:rsidRPr="000640BC" w:rsidRDefault="00F120BC" w:rsidP="00F120BC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</w:p>
    <w:p w14:paraId="7EECE85F" w14:textId="0300DB3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8357AB" w:rsidRPr="008357AB">
        <w:rPr>
          <w:rFonts w:ascii="Arial" w:hAnsi="Arial" w:cs="Arial"/>
          <w:b/>
          <w:bCs/>
          <w:sz w:val="22"/>
        </w:rPr>
        <w:t>R2-1902354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F969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3590B">
        <w:rPr>
          <w:rFonts w:ascii="Arial" w:hAnsi="Arial" w:cs="Arial"/>
        </w:rPr>
        <w:t>assistance information for TSN traffic flows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1320C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047C1">
        <w:rPr>
          <w:rFonts w:ascii="Arial" w:hAnsi="Arial" w:cs="Arial"/>
          <w:bCs/>
        </w:rPr>
        <w:t>6</w:t>
      </w:r>
    </w:p>
    <w:p w14:paraId="6AC83482" w14:textId="3D1188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047C1">
        <w:rPr>
          <w:rFonts w:ascii="Arial" w:hAnsi="Arial" w:cs="Arial"/>
          <w:bCs/>
          <w:lang w:val="en-US"/>
        </w:rPr>
        <w:t>FS_NR_IIOT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400E6B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B0AA4" w:rsidRPr="008357AB">
        <w:rPr>
          <w:rFonts w:ascii="Arial" w:hAnsi="Arial" w:cs="Arial"/>
          <w:bCs/>
        </w:rPr>
        <w:t>RAN</w:t>
      </w:r>
      <w:r w:rsidR="00A8524C" w:rsidRPr="008357AB">
        <w:rPr>
          <w:rFonts w:ascii="Arial" w:hAnsi="Arial" w:cs="Arial"/>
          <w:bCs/>
        </w:rPr>
        <w:t>2</w:t>
      </w:r>
    </w:p>
    <w:p w14:paraId="706E9330" w14:textId="7A4374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SA2</w:t>
      </w:r>
    </w:p>
    <w:p w14:paraId="4EFE95BE" w14:textId="6AA1293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B0AA4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2C81BA1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4866">
        <w:rPr>
          <w:rFonts w:cs="Arial"/>
          <w:b w:val="0"/>
          <w:bCs/>
        </w:rPr>
        <w:t>Dawid</w:t>
      </w:r>
      <w:proofErr w:type="spellEnd"/>
      <w:r w:rsidR="00D14866">
        <w:rPr>
          <w:rFonts w:cs="Arial"/>
          <w:b w:val="0"/>
          <w:bCs/>
        </w:rPr>
        <w:t xml:space="preserve"> KOZIOL</w:t>
      </w:r>
    </w:p>
    <w:p w14:paraId="2748A78E" w14:textId="59DFD63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D14866">
        <w:rPr>
          <w:rFonts w:cs="Arial"/>
          <w:b w:val="0"/>
          <w:bCs/>
          <w:lang w:val="en-US"/>
        </w:rPr>
        <w:t>dawid</w:t>
      </w:r>
      <w:r w:rsidR="00385529" w:rsidRPr="005921A6">
        <w:rPr>
          <w:rFonts w:cs="Arial"/>
          <w:b w:val="0"/>
          <w:bCs/>
          <w:lang w:val="en-US"/>
        </w:rPr>
        <w:t>.</w:t>
      </w:r>
      <w:r w:rsidR="00D14866">
        <w:rPr>
          <w:rFonts w:cs="Arial"/>
          <w:b w:val="0"/>
          <w:bCs/>
          <w:lang w:val="en-US"/>
        </w:rPr>
        <w:t>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D9A70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312E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B9FE77" w14:textId="5896C433" w:rsidR="0013590B" w:rsidRDefault="00DB0AA4" w:rsidP="00DB0A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studied TSN traffic patterns, their characteristics and potential impact on QoS and scheduling in RAN. </w:t>
      </w:r>
      <w:r w:rsidR="0045312E">
        <w:rPr>
          <w:rFonts w:ascii="Arial" w:hAnsi="Arial" w:cs="Arial"/>
        </w:rPr>
        <w:t xml:space="preserve">Considering the deterministic nature of TSN traffic, </w:t>
      </w:r>
      <w:bookmarkStart w:id="1" w:name="_Hlk2085767"/>
      <w:r w:rsidR="0045312E">
        <w:rPr>
          <w:rFonts w:ascii="Arial" w:hAnsi="Arial" w:cs="Arial"/>
        </w:rPr>
        <w:t xml:space="preserve">RAN2 has agreed that the knowledge of </w:t>
      </w:r>
      <w:r w:rsidR="0013590B">
        <w:rPr>
          <w:rFonts w:ascii="Arial" w:hAnsi="Arial" w:cs="Arial"/>
        </w:rPr>
        <w:t xml:space="preserve">TSN traffic pattern </w:t>
      </w:r>
      <w:r w:rsidR="0013590B" w:rsidRPr="0045312E">
        <w:rPr>
          <w:rFonts w:ascii="Arial" w:hAnsi="Arial" w:cs="Arial"/>
        </w:rPr>
        <w:t xml:space="preserve">is useful for the </w:t>
      </w:r>
      <w:proofErr w:type="spellStart"/>
      <w:r w:rsidR="0013590B" w:rsidRPr="0045312E">
        <w:rPr>
          <w:rFonts w:ascii="Arial" w:hAnsi="Arial" w:cs="Arial"/>
        </w:rPr>
        <w:t>gNB</w:t>
      </w:r>
      <w:proofErr w:type="spellEnd"/>
      <w:r w:rsidR="0013590B" w:rsidRPr="0045312E">
        <w:rPr>
          <w:rFonts w:ascii="Arial" w:hAnsi="Arial" w:cs="Arial"/>
        </w:rPr>
        <w:t xml:space="preserve"> to allow it to more efficiently schedule </w:t>
      </w:r>
      <w:r w:rsidR="0013590B">
        <w:rPr>
          <w:rFonts w:ascii="Arial" w:hAnsi="Arial" w:cs="Arial"/>
        </w:rPr>
        <w:t xml:space="preserve">traffic </w:t>
      </w:r>
      <w:r w:rsidR="0013590B" w:rsidRPr="0045312E">
        <w:rPr>
          <w:rFonts w:ascii="Arial" w:hAnsi="Arial" w:cs="Arial"/>
        </w:rPr>
        <w:t>either via C</w:t>
      </w:r>
      <w:r w:rsidR="0013590B">
        <w:rPr>
          <w:rFonts w:ascii="Arial" w:hAnsi="Arial" w:cs="Arial"/>
        </w:rPr>
        <w:t xml:space="preserve">onfigured </w:t>
      </w:r>
      <w:r w:rsidR="0013590B" w:rsidRPr="0045312E">
        <w:rPr>
          <w:rFonts w:ascii="Arial" w:hAnsi="Arial" w:cs="Arial"/>
        </w:rPr>
        <w:t>G</w:t>
      </w:r>
      <w:r w:rsidR="0013590B">
        <w:rPr>
          <w:rFonts w:ascii="Arial" w:hAnsi="Arial" w:cs="Arial"/>
        </w:rPr>
        <w:t xml:space="preserve">rants,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emi-</w:t>
      </w:r>
      <w:r w:rsidR="0013590B" w:rsidRPr="0045312E">
        <w:rPr>
          <w:rFonts w:ascii="Arial" w:hAnsi="Arial" w:cs="Arial"/>
        </w:rPr>
        <w:t>P</w:t>
      </w:r>
      <w:r w:rsidR="0013590B">
        <w:rPr>
          <w:rFonts w:ascii="Arial" w:hAnsi="Arial" w:cs="Arial"/>
        </w:rPr>
        <w:t xml:space="preserve">ersistent </w:t>
      </w:r>
      <w:r w:rsidR="0013590B" w:rsidRPr="0045312E">
        <w:rPr>
          <w:rFonts w:ascii="Arial" w:hAnsi="Arial" w:cs="Arial"/>
        </w:rPr>
        <w:t>S</w:t>
      </w:r>
      <w:r w:rsidR="0013590B">
        <w:rPr>
          <w:rFonts w:ascii="Arial" w:hAnsi="Arial" w:cs="Arial"/>
        </w:rPr>
        <w:t>cheduling</w:t>
      </w:r>
      <w:r w:rsidR="0013590B" w:rsidRPr="0045312E">
        <w:rPr>
          <w:rFonts w:ascii="Arial" w:hAnsi="Arial" w:cs="Arial"/>
        </w:rPr>
        <w:t xml:space="preserve"> or </w:t>
      </w:r>
      <w:r w:rsidR="0013590B">
        <w:rPr>
          <w:rFonts w:ascii="Arial" w:hAnsi="Arial" w:cs="Arial"/>
        </w:rPr>
        <w:t xml:space="preserve">with </w:t>
      </w:r>
      <w:r w:rsidR="0013590B" w:rsidRPr="0045312E">
        <w:rPr>
          <w:rFonts w:ascii="Arial" w:hAnsi="Arial" w:cs="Arial"/>
        </w:rPr>
        <w:t>dynamic grants.</w:t>
      </w:r>
      <w:r w:rsidR="0013590B">
        <w:rPr>
          <w:rFonts w:ascii="Arial" w:hAnsi="Arial" w:cs="Arial"/>
        </w:rPr>
        <w:t xml:space="preserve"> </w:t>
      </w:r>
      <w:bookmarkEnd w:id="1"/>
      <w:r w:rsidR="0013590B">
        <w:rPr>
          <w:rFonts w:ascii="Arial" w:hAnsi="Arial" w:cs="Arial"/>
        </w:rPr>
        <w:t>Therefore, i</w:t>
      </w:r>
      <w:r w:rsidR="0013590B" w:rsidRPr="0045312E">
        <w:rPr>
          <w:rFonts w:ascii="Arial" w:hAnsi="Arial" w:cs="Arial"/>
        </w:rPr>
        <w:t xml:space="preserve">t would be beneficial </w:t>
      </w:r>
      <w:r w:rsidR="0013590B">
        <w:rPr>
          <w:rFonts w:ascii="Arial" w:hAnsi="Arial" w:cs="Arial"/>
        </w:rPr>
        <w:t xml:space="preserve">for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</w:t>
      </w:r>
      <w:r w:rsidR="0013590B" w:rsidRPr="0013590B">
        <w:rPr>
          <w:rFonts w:ascii="Arial" w:hAnsi="Arial" w:cs="Arial"/>
        </w:rPr>
        <w:t xml:space="preserve"> </w:t>
      </w:r>
      <w:r w:rsidR="0013590B">
        <w:rPr>
          <w:rFonts w:ascii="Arial" w:hAnsi="Arial" w:cs="Arial"/>
        </w:rPr>
        <w:t>from the Core Network the following assistance information describing TSN traffic flow</w:t>
      </w:r>
      <w:r w:rsidR="0013590B" w:rsidRPr="0045312E">
        <w:rPr>
          <w:rFonts w:ascii="Arial" w:hAnsi="Arial" w:cs="Arial"/>
        </w:rPr>
        <w:t>, e.g. upon QoS flow estab</w:t>
      </w:r>
      <w:r w:rsidR="0013590B">
        <w:rPr>
          <w:rFonts w:ascii="Arial" w:hAnsi="Arial" w:cs="Arial"/>
        </w:rPr>
        <w:t>lishment:</w:t>
      </w:r>
    </w:p>
    <w:p w14:paraId="06C55F3A" w14:textId="77777777" w:rsidR="0013590B" w:rsidRDefault="0013590B" w:rsidP="00DB0AA4">
      <w:pPr>
        <w:rPr>
          <w:rFonts w:ascii="Arial" w:hAnsi="Arial" w:cs="Arial"/>
        </w:rPr>
      </w:pPr>
    </w:p>
    <w:p w14:paraId="510BA9D5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periodicity</w:t>
      </w:r>
    </w:p>
    <w:p w14:paraId="6F85C04D" w14:textId="77777777" w:rsidR="0013590B" w:rsidRDefault="0013590B" w:rsidP="0013590B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message size</w:t>
      </w:r>
    </w:p>
    <w:p w14:paraId="7A9E92DE" w14:textId="186ED673" w:rsidR="002633C1" w:rsidRDefault="008357AB" w:rsidP="008357AB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8357AB">
        <w:rPr>
          <w:rFonts w:ascii="Arial" w:hAnsi="Arial" w:cs="Arial"/>
        </w:rPr>
        <w:t xml:space="preserve">essage arrival time at </w:t>
      </w:r>
      <w:proofErr w:type="spellStart"/>
      <w:r w:rsidRPr="008357AB">
        <w:rPr>
          <w:rFonts w:ascii="Arial" w:hAnsi="Arial" w:cs="Arial"/>
        </w:rPr>
        <w:t>gNB</w:t>
      </w:r>
      <w:proofErr w:type="spellEnd"/>
      <w:r w:rsidRPr="008357AB">
        <w:rPr>
          <w:rFonts w:ascii="Arial" w:hAnsi="Arial" w:cs="Arial"/>
        </w:rPr>
        <w:t xml:space="preserve"> (DL) and UE (UL)</w:t>
      </w:r>
    </w:p>
    <w:p w14:paraId="134AAF56" w14:textId="77777777" w:rsidR="008357AB" w:rsidRPr="008357AB" w:rsidRDefault="008357AB" w:rsidP="008357AB">
      <w:pPr>
        <w:pStyle w:val="ListParagraph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418961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B0AA4">
        <w:rPr>
          <w:rFonts w:ascii="Arial" w:hAnsi="Arial" w:cs="Arial"/>
          <w:b/>
        </w:rPr>
        <w:t>SA2</w:t>
      </w:r>
      <w:r w:rsidR="00B047C1">
        <w:rPr>
          <w:rFonts w:ascii="Arial" w:hAnsi="Arial" w:cs="Arial"/>
          <w:b/>
        </w:rPr>
        <w:t>:</w:t>
      </w:r>
    </w:p>
    <w:p w14:paraId="61BB3C70" w14:textId="6FB2213B" w:rsidR="00463675" w:rsidRDefault="00B047C1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 w:rsidR="002A6E4C">
        <w:rPr>
          <w:rFonts w:ascii="Arial" w:hAnsi="Arial" w:cs="Arial"/>
        </w:rPr>
        <w:t xml:space="preserve">RAN2 respectfully asks </w:t>
      </w:r>
      <w:r w:rsidR="00DB0AA4">
        <w:rPr>
          <w:rFonts w:ascii="Arial" w:hAnsi="Arial" w:cs="Arial"/>
        </w:rPr>
        <w:t>SA2</w:t>
      </w:r>
      <w:r w:rsidR="0013590B">
        <w:rPr>
          <w:rFonts w:ascii="Arial" w:hAnsi="Arial" w:cs="Arial"/>
        </w:rPr>
        <w:t xml:space="preserve"> to perform required normative work to specify the procedures allowing the </w:t>
      </w:r>
      <w:proofErr w:type="spellStart"/>
      <w:r w:rsidR="0013590B">
        <w:rPr>
          <w:rFonts w:ascii="Arial" w:hAnsi="Arial" w:cs="Arial"/>
        </w:rPr>
        <w:t>gNB</w:t>
      </w:r>
      <w:proofErr w:type="spellEnd"/>
      <w:r w:rsidR="0013590B">
        <w:rPr>
          <w:rFonts w:ascii="Arial" w:hAnsi="Arial" w:cs="Arial"/>
        </w:rPr>
        <w:t xml:space="preserve"> to receive assistance information describing established traffic flow as described above.</w:t>
      </w:r>
    </w:p>
    <w:p w14:paraId="0300921E" w14:textId="77777777" w:rsidR="00B047C1" w:rsidRDefault="00B047C1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465FF" w14:textId="77777777" w:rsidR="0066770B" w:rsidRDefault="0066770B">
      <w:r>
        <w:separator/>
      </w:r>
    </w:p>
  </w:endnote>
  <w:endnote w:type="continuationSeparator" w:id="0">
    <w:p w14:paraId="2A7EB14E" w14:textId="77777777" w:rsidR="0066770B" w:rsidRDefault="00667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B7D5C" w14:textId="77777777" w:rsidR="0066770B" w:rsidRDefault="0066770B">
      <w:r>
        <w:separator/>
      </w:r>
    </w:p>
  </w:footnote>
  <w:footnote w:type="continuationSeparator" w:id="0">
    <w:p w14:paraId="513F2A90" w14:textId="77777777" w:rsidR="0066770B" w:rsidRDefault="00667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C1786"/>
    <w:multiLevelType w:val="multilevel"/>
    <w:tmpl w:val="172EB9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E7CD6"/>
    <w:multiLevelType w:val="hybridMultilevel"/>
    <w:tmpl w:val="607E2E34"/>
    <w:lvl w:ilvl="0" w:tplc="015C61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0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47D41"/>
    <w:rsid w:val="000640BC"/>
    <w:rsid w:val="000D113A"/>
    <w:rsid w:val="000F12FD"/>
    <w:rsid w:val="001063EA"/>
    <w:rsid w:val="0013590B"/>
    <w:rsid w:val="0014723E"/>
    <w:rsid w:val="001576BB"/>
    <w:rsid w:val="00177DA3"/>
    <w:rsid w:val="00193164"/>
    <w:rsid w:val="001A7080"/>
    <w:rsid w:val="001B008D"/>
    <w:rsid w:val="001D2108"/>
    <w:rsid w:val="001F3320"/>
    <w:rsid w:val="00220708"/>
    <w:rsid w:val="00222A4F"/>
    <w:rsid w:val="0024067D"/>
    <w:rsid w:val="00254238"/>
    <w:rsid w:val="002604C7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07149"/>
    <w:rsid w:val="003100EB"/>
    <w:rsid w:val="0031541F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5312E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420F3"/>
    <w:rsid w:val="00557D6F"/>
    <w:rsid w:val="00591547"/>
    <w:rsid w:val="005921A6"/>
    <w:rsid w:val="00594DA5"/>
    <w:rsid w:val="005975C0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70B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3F54"/>
    <w:rsid w:val="007A671D"/>
    <w:rsid w:val="00806E3A"/>
    <w:rsid w:val="008357AB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047C1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14866"/>
    <w:rsid w:val="00D24338"/>
    <w:rsid w:val="00D40BEF"/>
    <w:rsid w:val="00D42DF3"/>
    <w:rsid w:val="00D65530"/>
    <w:rsid w:val="00D74A1C"/>
    <w:rsid w:val="00D75660"/>
    <w:rsid w:val="00D876BF"/>
    <w:rsid w:val="00DB0AA4"/>
    <w:rsid w:val="00DC6C67"/>
    <w:rsid w:val="00DF7F04"/>
    <w:rsid w:val="00E5415D"/>
    <w:rsid w:val="00E57BA2"/>
    <w:rsid w:val="00E7017E"/>
    <w:rsid w:val="00E73827"/>
    <w:rsid w:val="00E82902"/>
    <w:rsid w:val="00E83F3C"/>
    <w:rsid w:val="00EC2503"/>
    <w:rsid w:val="00ED133C"/>
    <w:rsid w:val="00ED4B16"/>
    <w:rsid w:val="00F11820"/>
    <w:rsid w:val="00F120BC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rsid w:val="00B047C1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B04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274</Words>
  <Characters>1544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23501_CR1228r1_5GS_Ph1_(Rel-16)</cp:lastModifiedBy>
  <cp:revision>6</cp:revision>
  <cp:lastPrinted>2002-04-23T00:10:00Z</cp:lastPrinted>
  <dcterms:created xsi:type="dcterms:W3CDTF">2019-02-26T13:31:00Z</dcterms:created>
  <dcterms:modified xsi:type="dcterms:W3CDTF">2019-06-11T14:38:00Z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